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A6A26" w14:textId="2388FC7F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6B60D19A" wp14:editId="7C55E738">
            <wp:simplePos x="0" y="0"/>
            <wp:positionH relativeFrom="margin">
              <wp:posOffset>284480</wp:posOffset>
            </wp:positionH>
            <wp:positionV relativeFrom="paragraph">
              <wp:posOffset>-300355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AB260A">
        <w:rPr>
          <w:rFonts w:cstheme="minorHAnsi"/>
          <w:b/>
          <w:i/>
          <w:iCs/>
          <w:spacing w:val="-1"/>
        </w:rPr>
        <w:t>1A do SWZ</w:t>
      </w:r>
    </w:p>
    <w:p w14:paraId="494714D6" w14:textId="7E1E9A86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771B127E" w14:textId="3E84EC98" w:rsidR="00AB260A" w:rsidRPr="005B310B" w:rsidRDefault="00AB260A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46F73833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1533C9EE" w14:textId="77777777" w:rsidR="00F606DC" w:rsidRPr="005B310B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867E96">
        <w:rPr>
          <w:rFonts w:eastAsia="Calibri" w:cstheme="minorHAnsi"/>
          <w:b/>
          <w:u w:val="single"/>
        </w:rPr>
        <w:t>2</w:t>
      </w:r>
    </w:p>
    <w:p w14:paraId="7ED67B49" w14:textId="77777777" w:rsidR="00F606DC" w:rsidRPr="005B310B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33A7D9DA" w14:textId="77777777" w:rsidR="00F606DC" w:rsidRPr="005B310B" w:rsidRDefault="00F606DC" w:rsidP="00750B5A">
      <w:pPr>
        <w:spacing w:after="0" w:line="240" w:lineRule="auto"/>
        <w:jc w:val="right"/>
        <w:rPr>
          <w:rFonts w:eastAsia="Calibri" w:cstheme="minorHAnsi"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0D889412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95D5C0F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1DA17974" w14:textId="77777777" w:rsidR="00295CD7" w:rsidRPr="005B310B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56BD0DFD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DCE7B41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655B2602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74CDF9CF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1CF5674C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05F9C0C2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BA538A0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1C7A33E9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172626B2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DA74538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051744E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68BBC176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02849B85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596493BD" w14:textId="77777777" w:rsidR="00653C98" w:rsidRPr="00F513DF" w:rsidRDefault="00B90C84" w:rsidP="00F513D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Zadanie nr 2 </w:t>
            </w:r>
            <w:r w:rsidR="00F513DF">
              <w:rPr>
                <w:rFonts w:cstheme="minorHAnsi"/>
                <w:b/>
              </w:rPr>
              <w:t>–</w:t>
            </w:r>
            <w:r>
              <w:rPr>
                <w:rFonts w:cstheme="minorHAnsi"/>
                <w:b/>
              </w:rPr>
              <w:t xml:space="preserve"> </w:t>
            </w:r>
            <w:r w:rsidR="00F513DF">
              <w:rPr>
                <w:rFonts w:cstheme="minorHAnsi"/>
                <w:b/>
              </w:rPr>
              <w:t>Straż URK,</w:t>
            </w:r>
            <w:r w:rsidR="00982D34">
              <w:rPr>
                <w:rFonts w:cstheme="minorHAnsi"/>
                <w:b/>
              </w:rPr>
              <w:t xml:space="preserve"> </w:t>
            </w:r>
            <w:r w:rsidR="00F513DF" w:rsidRPr="00F513DF">
              <w:rPr>
                <w:rFonts w:cstheme="minorHAnsi"/>
                <w:b/>
              </w:rPr>
              <w:t>ul. Czysta 21</w:t>
            </w:r>
            <w:r w:rsidR="00F513DF">
              <w:rPr>
                <w:rFonts w:cstheme="minorHAnsi"/>
                <w:b/>
              </w:rPr>
              <w:t xml:space="preserve">, </w:t>
            </w:r>
            <w:r w:rsidR="00F513DF" w:rsidRPr="00F513DF">
              <w:rPr>
                <w:rFonts w:cstheme="minorHAnsi"/>
                <w:b/>
              </w:rPr>
              <w:t>31</w:t>
            </w:r>
            <w:r w:rsidR="004143E2">
              <w:rPr>
                <w:rFonts w:cstheme="minorHAnsi"/>
                <w:b/>
              </w:rPr>
              <w:t xml:space="preserve"> – </w:t>
            </w:r>
            <w:r w:rsidR="00F513DF" w:rsidRPr="00F513DF">
              <w:rPr>
                <w:rFonts w:cstheme="minorHAnsi"/>
                <w:b/>
              </w:rPr>
              <w:t>121 Kraków</w:t>
            </w:r>
          </w:p>
        </w:tc>
      </w:tr>
      <w:tr w:rsidR="00F736F9" w:rsidRPr="005B310B" w14:paraId="0EA43A2E" w14:textId="77777777" w:rsidTr="00940EF7">
        <w:trPr>
          <w:trHeight w:val="3705"/>
          <w:jc w:val="center"/>
        </w:trPr>
        <w:tc>
          <w:tcPr>
            <w:tcW w:w="704" w:type="dxa"/>
            <w:vAlign w:val="center"/>
          </w:tcPr>
          <w:p w14:paraId="344EF956" w14:textId="77777777" w:rsidR="00F736F9" w:rsidRPr="005B310B" w:rsidRDefault="00F736F9" w:rsidP="00F736F9">
            <w:pPr>
              <w:jc w:val="center"/>
              <w:rPr>
                <w:rFonts w:cstheme="minorHAnsi"/>
              </w:rPr>
            </w:pPr>
            <w:r w:rsidRPr="005B310B">
              <w:rPr>
                <w:rFonts w:cstheme="minorHAnsi"/>
              </w:rPr>
              <w:t>1.</w:t>
            </w:r>
          </w:p>
        </w:tc>
        <w:tc>
          <w:tcPr>
            <w:tcW w:w="7623" w:type="dxa"/>
            <w:vAlign w:val="center"/>
          </w:tcPr>
          <w:p w14:paraId="54C01EAD" w14:textId="77777777" w:rsidR="00940EF7" w:rsidRDefault="001173CD" w:rsidP="00F513DF">
            <w:pPr>
              <w:spacing w:line="240" w:lineRule="atLeast"/>
              <w:contextualSpacing/>
              <w:rPr>
                <w:rFonts w:eastAsia="Calibri" w:cstheme="minorHAnsi"/>
                <w:b/>
                <w:u w:val="single"/>
                <w:lang w:eastAsia="pl-PL"/>
              </w:rPr>
            </w:pPr>
            <w:r>
              <w:rPr>
                <w:rFonts w:eastAsia="Calibri" w:cstheme="minorHAnsi"/>
                <w:b/>
                <w:u w:val="single"/>
                <w:lang w:eastAsia="pl-PL"/>
              </w:rPr>
              <w:t xml:space="preserve">Fotel </w:t>
            </w:r>
            <w:r w:rsidR="00F513DF">
              <w:rPr>
                <w:rFonts w:eastAsia="Calibri" w:cstheme="minorHAnsi"/>
                <w:b/>
                <w:u w:val="single"/>
                <w:lang w:eastAsia="pl-PL"/>
              </w:rPr>
              <w:t xml:space="preserve">dyspozytorski: </w:t>
            </w:r>
          </w:p>
          <w:p w14:paraId="6965B9CC" w14:textId="77777777" w:rsidR="00F513DF" w:rsidRPr="00F513DF" w:rsidRDefault="00940EF7" w:rsidP="00F513DF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s</w:t>
            </w:r>
            <w:r w:rsidR="00F513DF" w:rsidRPr="00F513DF">
              <w:rPr>
                <w:rFonts w:cstheme="minorHAnsi"/>
                <w:lang w:eastAsia="pl-PL"/>
              </w:rPr>
              <w:t>iedzisko i oparcie tapicerowane tkaniną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7E95B6F9" w14:textId="77777777" w:rsidR="00F513DF" w:rsidRDefault="00940EF7" w:rsidP="00F513DF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f</w:t>
            </w:r>
            <w:r w:rsidR="00F513DF" w:rsidRPr="00F513DF">
              <w:rPr>
                <w:rFonts w:cstheme="minorHAnsi"/>
                <w:lang w:eastAsia="pl-PL"/>
              </w:rPr>
              <w:t>otel z mechanizmem synchronicznym pozwalającym</w:t>
            </w:r>
            <w:r>
              <w:rPr>
                <w:rFonts w:cstheme="minorHAnsi"/>
                <w:lang w:eastAsia="pl-PL"/>
              </w:rPr>
              <w:t xml:space="preserve"> na bujanie się </w:t>
            </w:r>
            <w:proofErr w:type="gramStart"/>
            <w:r>
              <w:rPr>
                <w:rFonts w:cstheme="minorHAnsi"/>
                <w:lang w:eastAsia="pl-PL"/>
              </w:rPr>
              <w:t xml:space="preserve">oraz </w:t>
            </w:r>
            <w:r w:rsidR="00F513DF" w:rsidRPr="00F513DF">
              <w:rPr>
                <w:rFonts w:cstheme="minorHAnsi"/>
                <w:lang w:eastAsia="pl-PL"/>
              </w:rPr>
              <w:t xml:space="preserve"> dostosowa</w:t>
            </w:r>
            <w:r>
              <w:rPr>
                <w:rFonts w:cstheme="minorHAnsi"/>
                <w:lang w:eastAsia="pl-PL"/>
              </w:rPr>
              <w:t>nie</w:t>
            </w:r>
            <w:proofErr w:type="gramEnd"/>
            <w:r>
              <w:rPr>
                <w:rFonts w:cstheme="minorHAnsi"/>
                <w:lang w:eastAsia="pl-PL"/>
              </w:rPr>
              <w:t xml:space="preserve"> </w:t>
            </w:r>
            <w:r w:rsidR="00F513DF" w:rsidRPr="00F513DF">
              <w:rPr>
                <w:rFonts w:cstheme="minorHAnsi"/>
                <w:lang w:eastAsia="pl-PL"/>
              </w:rPr>
              <w:t>nachylenie oparcia do nachylenia poduszki siedziska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509975ED" w14:textId="77777777" w:rsidR="00F513DF" w:rsidRDefault="00F513DF" w:rsidP="00F513DF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 w:rsidRPr="00F513DF">
              <w:rPr>
                <w:rFonts w:cstheme="minorHAnsi"/>
                <w:lang w:eastAsia="pl-PL"/>
              </w:rPr>
              <w:t>plastikowe podłokietniki z możliwością regulacji w górę i w dół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2A4DEE86" w14:textId="77777777" w:rsidR="00940EF7" w:rsidRPr="00940EF7" w:rsidRDefault="00940EF7" w:rsidP="00940EF7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fotel z regulacją wysokości siedziska za pomocą podnośnika gazoweg</w:t>
            </w:r>
            <w:r w:rsidR="00596F88">
              <w:rPr>
                <w:rFonts w:cstheme="minorHAnsi"/>
                <w:lang w:eastAsia="pl-PL"/>
              </w:rPr>
              <w:t>o,</w:t>
            </w:r>
          </w:p>
          <w:p w14:paraId="0AC453F7" w14:textId="77777777" w:rsidR="00F513DF" w:rsidRDefault="00F513DF" w:rsidP="00F513DF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aluminiowa podstawa jezdna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28D5D092" w14:textId="77777777" w:rsidR="00F513DF" w:rsidRDefault="00F513DF" w:rsidP="00F513DF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kółka miękkie do twardych podłóg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2DAF4077" w14:textId="77777777" w:rsidR="00940EF7" w:rsidRDefault="00F513DF" w:rsidP="00F513DF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siedzisko o </w:t>
            </w:r>
            <w:r w:rsidR="00940EF7">
              <w:rPr>
                <w:rFonts w:cstheme="minorHAnsi"/>
                <w:lang w:eastAsia="pl-PL"/>
              </w:rPr>
              <w:t xml:space="preserve">szerokości 51 cm i </w:t>
            </w:r>
            <w:proofErr w:type="gramStart"/>
            <w:r w:rsidR="00940EF7">
              <w:rPr>
                <w:rFonts w:cstheme="minorHAnsi"/>
                <w:lang w:eastAsia="pl-PL"/>
              </w:rPr>
              <w:t>głębokości</w:t>
            </w:r>
            <w:r w:rsidR="00804E70">
              <w:rPr>
                <w:rFonts w:cstheme="minorHAnsi"/>
                <w:lang w:eastAsia="pl-PL"/>
              </w:rPr>
              <w:t xml:space="preserve"> </w:t>
            </w:r>
            <w:r w:rsidR="00940EF7">
              <w:rPr>
                <w:rFonts w:cstheme="minorHAnsi"/>
                <w:lang w:eastAsia="pl-PL"/>
              </w:rPr>
              <w:t xml:space="preserve"> 47</w:t>
            </w:r>
            <w:proofErr w:type="gramEnd"/>
            <w:r w:rsidR="00940EF7">
              <w:rPr>
                <w:rFonts w:cstheme="minorHAnsi"/>
                <w:lang w:eastAsia="pl-PL"/>
              </w:rPr>
              <w:t xml:space="preserve"> cm</w:t>
            </w:r>
            <w:r w:rsidR="00804E70">
              <w:rPr>
                <w:rFonts w:cstheme="minorHAnsi"/>
                <w:lang w:eastAsia="pl-PL"/>
              </w:rPr>
              <w:t xml:space="preserve"> (+/- 5 cm)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3748DD63" w14:textId="77777777" w:rsidR="00F513DF" w:rsidRDefault="00940EF7" w:rsidP="00940EF7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wysokość całkowita fotela 126 – 136 </w:t>
            </w:r>
            <w:r w:rsidRPr="00940EF7">
              <w:rPr>
                <w:rFonts w:cstheme="minorHAnsi"/>
                <w:lang w:eastAsia="pl-PL"/>
              </w:rPr>
              <w:t>cm</w:t>
            </w:r>
            <w:r w:rsidR="00804E70">
              <w:rPr>
                <w:rFonts w:cstheme="minorHAnsi"/>
                <w:lang w:eastAsia="pl-PL"/>
              </w:rPr>
              <w:t xml:space="preserve"> (+/- 5 cm)</w:t>
            </w:r>
            <w:r w:rsidR="00596F88">
              <w:rPr>
                <w:rFonts w:cstheme="minorHAnsi"/>
                <w:lang w:eastAsia="pl-PL"/>
              </w:rPr>
              <w:t>,</w:t>
            </w:r>
          </w:p>
          <w:p w14:paraId="0161F5BC" w14:textId="77777777" w:rsidR="00940EF7" w:rsidRPr="00940EF7" w:rsidRDefault="00940EF7" w:rsidP="00940EF7">
            <w:pPr>
              <w:pStyle w:val="Akapitzlist"/>
              <w:numPr>
                <w:ilvl w:val="0"/>
                <w:numId w:val="41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tapicerka fotela w kolorze czarnym. </w:t>
            </w:r>
          </w:p>
          <w:p w14:paraId="261CEDD0" w14:textId="77777777" w:rsidR="00D451D0" w:rsidRPr="00D451D0" w:rsidRDefault="00D451D0" w:rsidP="00940EF7">
            <w:pPr>
              <w:pStyle w:val="Akapitzlist"/>
              <w:spacing w:after="0" w:line="240" w:lineRule="atLeast"/>
              <w:rPr>
                <w:rFonts w:cstheme="minorHAnsi"/>
                <w:u w:val="single"/>
              </w:rPr>
            </w:pPr>
          </w:p>
        </w:tc>
        <w:tc>
          <w:tcPr>
            <w:tcW w:w="695" w:type="dxa"/>
            <w:vAlign w:val="center"/>
          </w:tcPr>
          <w:p w14:paraId="3EDC071A" w14:textId="77777777" w:rsidR="00F736F9" w:rsidRPr="005B310B" w:rsidRDefault="00F736F9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5B310B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1A093AD0" w14:textId="77777777" w:rsidR="00F736F9" w:rsidRPr="005B310B" w:rsidRDefault="00F513DF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1</w:t>
            </w:r>
          </w:p>
        </w:tc>
        <w:tc>
          <w:tcPr>
            <w:tcW w:w="1739" w:type="dxa"/>
            <w:vAlign w:val="center"/>
          </w:tcPr>
          <w:p w14:paraId="6F220EEF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08A3CAB5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457EB3" w:rsidRPr="005B310B" w14:paraId="28260739" w14:textId="77777777" w:rsidTr="00E62F98">
        <w:trPr>
          <w:trHeight w:val="2334"/>
          <w:jc w:val="center"/>
        </w:trPr>
        <w:tc>
          <w:tcPr>
            <w:tcW w:w="704" w:type="dxa"/>
            <w:vAlign w:val="center"/>
          </w:tcPr>
          <w:p w14:paraId="4D58A192" w14:textId="77777777" w:rsidR="00457EB3" w:rsidRPr="005B310B" w:rsidRDefault="00457EB3" w:rsidP="00F736F9">
            <w:pPr>
              <w:jc w:val="center"/>
              <w:rPr>
                <w:rFonts w:cstheme="minorHAnsi"/>
              </w:rPr>
            </w:pPr>
          </w:p>
        </w:tc>
        <w:tc>
          <w:tcPr>
            <w:tcW w:w="13095" w:type="dxa"/>
            <w:gridSpan w:val="5"/>
            <w:vAlign w:val="center"/>
          </w:tcPr>
          <w:p w14:paraId="5C3B33FB" w14:textId="77777777" w:rsidR="00457EB3" w:rsidRDefault="00457EB3" w:rsidP="00F513DF">
            <w:pPr>
              <w:spacing w:line="240" w:lineRule="atLeast"/>
              <w:contextualSpacing/>
              <w:rPr>
                <w:rFonts w:eastAsia="Calibri" w:cstheme="minorHAnsi"/>
                <w:b/>
                <w:u w:val="single"/>
                <w:lang w:eastAsia="pl-PL"/>
              </w:rPr>
            </w:pPr>
            <w:r>
              <w:rPr>
                <w:rFonts w:eastAsia="Calibri" w:cstheme="minorHAnsi"/>
                <w:b/>
                <w:u w:val="single"/>
                <w:lang w:eastAsia="pl-PL"/>
              </w:rPr>
              <w:t>Zdjęcie poglądowe:</w:t>
            </w:r>
          </w:p>
          <w:p w14:paraId="66460B22" w14:textId="77777777" w:rsidR="00457EB3" w:rsidRPr="005B310B" w:rsidRDefault="00457EB3" w:rsidP="00F736F9">
            <w:pPr>
              <w:rPr>
                <w:rFonts w:cstheme="minorHAnsi"/>
              </w:rPr>
            </w:pPr>
            <w:r>
              <w:rPr>
                <w:rFonts w:eastAsia="Calibri" w:cstheme="minorHAnsi"/>
                <w:b/>
                <w:noProof/>
                <w:u w:val="single"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06944D4D" wp14:editId="0266437D">
                  <wp:simplePos x="0" y="0"/>
                  <wp:positionH relativeFrom="column">
                    <wp:posOffset>-1024255</wp:posOffset>
                  </wp:positionH>
                  <wp:positionV relativeFrom="paragraph">
                    <wp:posOffset>133350</wp:posOffset>
                  </wp:positionV>
                  <wp:extent cx="904875" cy="1384300"/>
                  <wp:effectExtent l="0" t="0" r="9525" b="635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38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736F9" w:rsidRPr="00BA0FD0" w14:paraId="2460552C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55EFD073" w14:textId="77777777" w:rsidR="00F736F9" w:rsidRPr="00BA0FD0" w:rsidRDefault="00F736F9" w:rsidP="00F736F9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>Łącznie wartość</w:t>
            </w:r>
            <w:r w:rsidR="00FE09A2">
              <w:rPr>
                <w:rFonts w:cs="Arial"/>
                <w:b/>
              </w:rPr>
              <w:t xml:space="preserve"> brutto</w:t>
            </w:r>
            <w:r w:rsidRPr="00BA0FD0">
              <w:rPr>
                <w:rFonts w:cs="Arial"/>
                <w:b/>
              </w:rPr>
              <w:t xml:space="preserve"> Zadania:</w:t>
            </w:r>
          </w:p>
        </w:tc>
        <w:tc>
          <w:tcPr>
            <w:tcW w:w="2170" w:type="dxa"/>
          </w:tcPr>
          <w:p w14:paraId="6C1CB533" w14:textId="77777777" w:rsidR="00F736F9" w:rsidRPr="00BA0FD0" w:rsidRDefault="00F736F9" w:rsidP="00F736F9">
            <w:pPr>
              <w:jc w:val="center"/>
              <w:rPr>
                <w:rFonts w:cs="Arial"/>
              </w:rPr>
            </w:pPr>
          </w:p>
        </w:tc>
      </w:tr>
    </w:tbl>
    <w:p w14:paraId="5145CEE2" w14:textId="77777777" w:rsidR="00AB260A" w:rsidRDefault="00AB260A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1EB04557" w14:textId="0C19B51D" w:rsidR="00F14D7E" w:rsidRDefault="00AB260A" w:rsidP="00101AF6">
      <w:pPr>
        <w:spacing w:after="0" w:line="240" w:lineRule="auto"/>
        <w:rPr>
          <w:rFonts w:eastAsia="Times New Roman" w:cstheme="minorHAnsi"/>
          <w:lang w:eastAsia="pl-PL"/>
        </w:rPr>
      </w:pPr>
      <w:r w:rsidRPr="00AB260A">
        <w:rPr>
          <w:rFonts w:eastAsia="Times New Roman" w:cstheme="minorHAnsi"/>
          <w:lang w:eastAsia="pl-PL"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</w:p>
    <w:sectPr w:rsidR="00F14D7E" w:rsidSect="00D451D0">
      <w:footerReference w:type="default" r:id="rId10"/>
      <w:pgSz w:w="16838" w:h="11906" w:orient="landscape" w:code="9"/>
      <w:pgMar w:top="1134" w:right="1418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5316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1B3F3A04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986778"/>
      <w:docPartObj>
        <w:docPartGallery w:val="Page Numbers (Bottom of Page)"/>
        <w:docPartUnique/>
      </w:docPartObj>
    </w:sdtPr>
    <w:sdtEndPr/>
    <w:sdtContent>
      <w:p w14:paraId="41F462D0" w14:textId="77777777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457EB3">
          <w:rPr>
            <w:noProof/>
          </w:rPr>
          <w:t>2</w:t>
        </w:r>
        <w:r>
          <w:fldChar w:fldCharType="end"/>
        </w:r>
      </w:p>
    </w:sdtContent>
  </w:sdt>
  <w:p w14:paraId="577F8B52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7D4F3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3F5DBE22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45AE"/>
    <w:multiLevelType w:val="hybridMultilevel"/>
    <w:tmpl w:val="214239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A5C8D"/>
    <w:multiLevelType w:val="hybridMultilevel"/>
    <w:tmpl w:val="AB28B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D55038"/>
    <w:multiLevelType w:val="multilevel"/>
    <w:tmpl w:val="86A4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D5D24"/>
    <w:multiLevelType w:val="hybridMultilevel"/>
    <w:tmpl w:val="7E8068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DE6748"/>
    <w:multiLevelType w:val="hybridMultilevel"/>
    <w:tmpl w:val="E3141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7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7F4290"/>
    <w:multiLevelType w:val="hybridMultilevel"/>
    <w:tmpl w:val="82289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7"/>
  </w:num>
  <w:num w:numId="4">
    <w:abstractNumId w:val="17"/>
  </w:num>
  <w:num w:numId="5">
    <w:abstractNumId w:val="40"/>
  </w:num>
  <w:num w:numId="6">
    <w:abstractNumId w:val="18"/>
  </w:num>
  <w:num w:numId="7">
    <w:abstractNumId w:val="35"/>
  </w:num>
  <w:num w:numId="8">
    <w:abstractNumId w:val="3"/>
  </w:num>
  <w:num w:numId="9">
    <w:abstractNumId w:val="38"/>
  </w:num>
  <w:num w:numId="10">
    <w:abstractNumId w:val="25"/>
  </w:num>
  <w:num w:numId="11">
    <w:abstractNumId w:val="4"/>
  </w:num>
  <w:num w:numId="12">
    <w:abstractNumId w:val="10"/>
  </w:num>
  <w:num w:numId="13">
    <w:abstractNumId w:val="16"/>
  </w:num>
  <w:num w:numId="14">
    <w:abstractNumId w:val="15"/>
  </w:num>
  <w:num w:numId="15">
    <w:abstractNumId w:val="28"/>
  </w:num>
  <w:num w:numId="16">
    <w:abstractNumId w:val="33"/>
  </w:num>
  <w:num w:numId="17">
    <w:abstractNumId w:val="6"/>
  </w:num>
  <w:num w:numId="18">
    <w:abstractNumId w:val="30"/>
  </w:num>
  <w:num w:numId="19">
    <w:abstractNumId w:val="9"/>
  </w:num>
  <w:num w:numId="20">
    <w:abstractNumId w:val="34"/>
  </w:num>
  <w:num w:numId="21">
    <w:abstractNumId w:val="26"/>
  </w:num>
  <w:num w:numId="22">
    <w:abstractNumId w:val="29"/>
  </w:num>
  <w:num w:numId="23">
    <w:abstractNumId w:val="21"/>
  </w:num>
  <w:num w:numId="24">
    <w:abstractNumId w:val="7"/>
  </w:num>
  <w:num w:numId="25">
    <w:abstractNumId w:val="2"/>
  </w:num>
  <w:num w:numId="26">
    <w:abstractNumId w:val="36"/>
  </w:num>
  <w:num w:numId="27">
    <w:abstractNumId w:val="19"/>
  </w:num>
  <w:num w:numId="28">
    <w:abstractNumId w:val="11"/>
  </w:num>
  <w:num w:numId="29">
    <w:abstractNumId w:val="37"/>
  </w:num>
  <w:num w:numId="30">
    <w:abstractNumId w:val="8"/>
  </w:num>
  <w:num w:numId="31">
    <w:abstractNumId w:val="1"/>
  </w:num>
  <w:num w:numId="32">
    <w:abstractNumId w:val="13"/>
  </w:num>
  <w:num w:numId="33">
    <w:abstractNumId w:val="22"/>
  </w:num>
  <w:num w:numId="34">
    <w:abstractNumId w:val="32"/>
  </w:num>
  <w:num w:numId="35">
    <w:abstractNumId w:val="5"/>
  </w:num>
  <w:num w:numId="36">
    <w:abstractNumId w:val="20"/>
  </w:num>
  <w:num w:numId="37">
    <w:abstractNumId w:val="24"/>
  </w:num>
  <w:num w:numId="38">
    <w:abstractNumId w:val="0"/>
  </w:num>
  <w:num w:numId="39">
    <w:abstractNumId w:val="14"/>
  </w:num>
  <w:num w:numId="40">
    <w:abstractNumId w:val="12"/>
  </w:num>
  <w:num w:numId="41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10B20"/>
    <w:rsid w:val="00013CEA"/>
    <w:rsid w:val="000140EF"/>
    <w:rsid w:val="000247AC"/>
    <w:rsid w:val="0003026E"/>
    <w:rsid w:val="00037454"/>
    <w:rsid w:val="00042833"/>
    <w:rsid w:val="00047106"/>
    <w:rsid w:val="00052F47"/>
    <w:rsid w:val="00054AC5"/>
    <w:rsid w:val="00056A1E"/>
    <w:rsid w:val="00056E6D"/>
    <w:rsid w:val="00060EAA"/>
    <w:rsid w:val="000741C7"/>
    <w:rsid w:val="00085E57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3231"/>
    <w:rsid w:val="001054E3"/>
    <w:rsid w:val="00113BA0"/>
    <w:rsid w:val="00116737"/>
    <w:rsid w:val="001173CD"/>
    <w:rsid w:val="00123C01"/>
    <w:rsid w:val="00124F9B"/>
    <w:rsid w:val="00125E60"/>
    <w:rsid w:val="00131EF6"/>
    <w:rsid w:val="001351CE"/>
    <w:rsid w:val="00136018"/>
    <w:rsid w:val="001439F1"/>
    <w:rsid w:val="00154E36"/>
    <w:rsid w:val="001656E7"/>
    <w:rsid w:val="00166688"/>
    <w:rsid w:val="00180A57"/>
    <w:rsid w:val="00181801"/>
    <w:rsid w:val="00182183"/>
    <w:rsid w:val="001908C8"/>
    <w:rsid w:val="00192B6B"/>
    <w:rsid w:val="00195B47"/>
    <w:rsid w:val="001963DC"/>
    <w:rsid w:val="00196CFF"/>
    <w:rsid w:val="001A609D"/>
    <w:rsid w:val="001A61D1"/>
    <w:rsid w:val="001C26B4"/>
    <w:rsid w:val="001C57BF"/>
    <w:rsid w:val="001D3EBA"/>
    <w:rsid w:val="001D5D9B"/>
    <w:rsid w:val="001D7576"/>
    <w:rsid w:val="001E3230"/>
    <w:rsid w:val="001E3A2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A89"/>
    <w:rsid w:val="00257124"/>
    <w:rsid w:val="0026164D"/>
    <w:rsid w:val="00261B25"/>
    <w:rsid w:val="00284292"/>
    <w:rsid w:val="002878F4"/>
    <w:rsid w:val="002930C4"/>
    <w:rsid w:val="00293174"/>
    <w:rsid w:val="002933BC"/>
    <w:rsid w:val="00295CD7"/>
    <w:rsid w:val="002B00FE"/>
    <w:rsid w:val="002B325C"/>
    <w:rsid w:val="002B5396"/>
    <w:rsid w:val="002C0556"/>
    <w:rsid w:val="002C4AC7"/>
    <w:rsid w:val="002C5559"/>
    <w:rsid w:val="002D00D2"/>
    <w:rsid w:val="002D56D9"/>
    <w:rsid w:val="002E1110"/>
    <w:rsid w:val="002E2DF8"/>
    <w:rsid w:val="002F3EF1"/>
    <w:rsid w:val="002F7790"/>
    <w:rsid w:val="0030142C"/>
    <w:rsid w:val="00303161"/>
    <w:rsid w:val="003064CB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5EF7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9F0"/>
    <w:rsid w:val="003B3A31"/>
    <w:rsid w:val="003B7274"/>
    <w:rsid w:val="003F08B1"/>
    <w:rsid w:val="003F28B1"/>
    <w:rsid w:val="003F453F"/>
    <w:rsid w:val="003F4E19"/>
    <w:rsid w:val="003F60C4"/>
    <w:rsid w:val="00407620"/>
    <w:rsid w:val="00411F62"/>
    <w:rsid w:val="004143E2"/>
    <w:rsid w:val="00415B84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57EB3"/>
    <w:rsid w:val="00460386"/>
    <w:rsid w:val="00465469"/>
    <w:rsid w:val="00470319"/>
    <w:rsid w:val="00471F59"/>
    <w:rsid w:val="00475C9D"/>
    <w:rsid w:val="00477A7C"/>
    <w:rsid w:val="00486030"/>
    <w:rsid w:val="00486FF6"/>
    <w:rsid w:val="0048733C"/>
    <w:rsid w:val="0049325E"/>
    <w:rsid w:val="0049326A"/>
    <w:rsid w:val="00496A07"/>
    <w:rsid w:val="004A02D4"/>
    <w:rsid w:val="004A2056"/>
    <w:rsid w:val="004A7EF1"/>
    <w:rsid w:val="004B00E6"/>
    <w:rsid w:val="004B1BD7"/>
    <w:rsid w:val="004B4B75"/>
    <w:rsid w:val="004C44ED"/>
    <w:rsid w:val="004C7A01"/>
    <w:rsid w:val="004D4DD4"/>
    <w:rsid w:val="00500180"/>
    <w:rsid w:val="00501EC6"/>
    <w:rsid w:val="0050570A"/>
    <w:rsid w:val="00511805"/>
    <w:rsid w:val="005151D4"/>
    <w:rsid w:val="0052195C"/>
    <w:rsid w:val="005222CF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71A9D"/>
    <w:rsid w:val="00571ABC"/>
    <w:rsid w:val="00592B78"/>
    <w:rsid w:val="00596F88"/>
    <w:rsid w:val="005A096B"/>
    <w:rsid w:val="005A12F7"/>
    <w:rsid w:val="005A41ED"/>
    <w:rsid w:val="005A5DB6"/>
    <w:rsid w:val="005B310B"/>
    <w:rsid w:val="005B5BCC"/>
    <w:rsid w:val="005B7D22"/>
    <w:rsid w:val="005D041E"/>
    <w:rsid w:val="005D51DC"/>
    <w:rsid w:val="005E6D27"/>
    <w:rsid w:val="005F02D9"/>
    <w:rsid w:val="005F29E9"/>
    <w:rsid w:val="005F5E90"/>
    <w:rsid w:val="005F7DF6"/>
    <w:rsid w:val="0060304F"/>
    <w:rsid w:val="00604DFF"/>
    <w:rsid w:val="0061152A"/>
    <w:rsid w:val="0062302C"/>
    <w:rsid w:val="00635515"/>
    <w:rsid w:val="00643391"/>
    <w:rsid w:val="0064667D"/>
    <w:rsid w:val="00653C98"/>
    <w:rsid w:val="00661419"/>
    <w:rsid w:val="006666D0"/>
    <w:rsid w:val="00674AF2"/>
    <w:rsid w:val="00676E33"/>
    <w:rsid w:val="00683D26"/>
    <w:rsid w:val="0068757C"/>
    <w:rsid w:val="0069506D"/>
    <w:rsid w:val="006A02E8"/>
    <w:rsid w:val="006A14DF"/>
    <w:rsid w:val="006B46AF"/>
    <w:rsid w:val="006B5E30"/>
    <w:rsid w:val="006B7FA3"/>
    <w:rsid w:val="006C537A"/>
    <w:rsid w:val="006C6A45"/>
    <w:rsid w:val="006D1BB6"/>
    <w:rsid w:val="006D52B9"/>
    <w:rsid w:val="006E130C"/>
    <w:rsid w:val="00707626"/>
    <w:rsid w:val="0071074B"/>
    <w:rsid w:val="00717DF3"/>
    <w:rsid w:val="00740527"/>
    <w:rsid w:val="00741769"/>
    <w:rsid w:val="00750B5A"/>
    <w:rsid w:val="00750F99"/>
    <w:rsid w:val="00751FB9"/>
    <w:rsid w:val="00767AAD"/>
    <w:rsid w:val="00774A6D"/>
    <w:rsid w:val="00774E4F"/>
    <w:rsid w:val="007751D0"/>
    <w:rsid w:val="0077598D"/>
    <w:rsid w:val="00782855"/>
    <w:rsid w:val="00785EF7"/>
    <w:rsid w:val="007A5D25"/>
    <w:rsid w:val="007B1AB7"/>
    <w:rsid w:val="007C2D3E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04E70"/>
    <w:rsid w:val="00810E57"/>
    <w:rsid w:val="00814436"/>
    <w:rsid w:val="0081630D"/>
    <w:rsid w:val="00832051"/>
    <w:rsid w:val="0083392C"/>
    <w:rsid w:val="00837038"/>
    <w:rsid w:val="00843B62"/>
    <w:rsid w:val="0084552C"/>
    <w:rsid w:val="00850CE9"/>
    <w:rsid w:val="00860397"/>
    <w:rsid w:val="00860D0B"/>
    <w:rsid w:val="00867E96"/>
    <w:rsid w:val="00870669"/>
    <w:rsid w:val="00877932"/>
    <w:rsid w:val="0088248F"/>
    <w:rsid w:val="008875BB"/>
    <w:rsid w:val="00891585"/>
    <w:rsid w:val="00891B85"/>
    <w:rsid w:val="0089297A"/>
    <w:rsid w:val="00892D70"/>
    <w:rsid w:val="008A3CBB"/>
    <w:rsid w:val="008B3839"/>
    <w:rsid w:val="008B56AC"/>
    <w:rsid w:val="008B6270"/>
    <w:rsid w:val="008C3CD4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40EF7"/>
    <w:rsid w:val="00943017"/>
    <w:rsid w:val="00943C36"/>
    <w:rsid w:val="009538AF"/>
    <w:rsid w:val="00954D3A"/>
    <w:rsid w:val="00964E95"/>
    <w:rsid w:val="0096711C"/>
    <w:rsid w:val="00982D34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F165F"/>
    <w:rsid w:val="009F4996"/>
    <w:rsid w:val="00A077E3"/>
    <w:rsid w:val="00A13D95"/>
    <w:rsid w:val="00A14E5D"/>
    <w:rsid w:val="00A1501B"/>
    <w:rsid w:val="00A200C1"/>
    <w:rsid w:val="00A237FE"/>
    <w:rsid w:val="00A25A9C"/>
    <w:rsid w:val="00A3153E"/>
    <w:rsid w:val="00A43224"/>
    <w:rsid w:val="00A51525"/>
    <w:rsid w:val="00A5267F"/>
    <w:rsid w:val="00A52C9F"/>
    <w:rsid w:val="00A53043"/>
    <w:rsid w:val="00A615FF"/>
    <w:rsid w:val="00A63A09"/>
    <w:rsid w:val="00A67706"/>
    <w:rsid w:val="00A82074"/>
    <w:rsid w:val="00A830D6"/>
    <w:rsid w:val="00A91B9C"/>
    <w:rsid w:val="00AA27A6"/>
    <w:rsid w:val="00AB260A"/>
    <w:rsid w:val="00AB4C78"/>
    <w:rsid w:val="00AB7E77"/>
    <w:rsid w:val="00AC1EAB"/>
    <w:rsid w:val="00AC287F"/>
    <w:rsid w:val="00AD26B9"/>
    <w:rsid w:val="00AD4AB3"/>
    <w:rsid w:val="00AD50E3"/>
    <w:rsid w:val="00AD5C9C"/>
    <w:rsid w:val="00AD6EDF"/>
    <w:rsid w:val="00AD7D05"/>
    <w:rsid w:val="00AE6397"/>
    <w:rsid w:val="00AF21D2"/>
    <w:rsid w:val="00AF3C2D"/>
    <w:rsid w:val="00AF4545"/>
    <w:rsid w:val="00AF5665"/>
    <w:rsid w:val="00B2443A"/>
    <w:rsid w:val="00B3160B"/>
    <w:rsid w:val="00B32D8A"/>
    <w:rsid w:val="00B340DD"/>
    <w:rsid w:val="00B42A96"/>
    <w:rsid w:val="00B42D64"/>
    <w:rsid w:val="00B61756"/>
    <w:rsid w:val="00B62A73"/>
    <w:rsid w:val="00B63635"/>
    <w:rsid w:val="00B66F10"/>
    <w:rsid w:val="00B87A40"/>
    <w:rsid w:val="00B90C84"/>
    <w:rsid w:val="00BA0FD0"/>
    <w:rsid w:val="00BB1274"/>
    <w:rsid w:val="00BB2847"/>
    <w:rsid w:val="00BB2D42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279D"/>
    <w:rsid w:val="00C12445"/>
    <w:rsid w:val="00C12CDB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6422"/>
    <w:rsid w:val="00C60459"/>
    <w:rsid w:val="00C71AA6"/>
    <w:rsid w:val="00C97209"/>
    <w:rsid w:val="00CB056D"/>
    <w:rsid w:val="00CB35A1"/>
    <w:rsid w:val="00CB598A"/>
    <w:rsid w:val="00CC49DE"/>
    <w:rsid w:val="00CC5683"/>
    <w:rsid w:val="00CE3B6D"/>
    <w:rsid w:val="00CE5F81"/>
    <w:rsid w:val="00CF1C73"/>
    <w:rsid w:val="00CF61B6"/>
    <w:rsid w:val="00D1167F"/>
    <w:rsid w:val="00D13C2A"/>
    <w:rsid w:val="00D1408D"/>
    <w:rsid w:val="00D220D8"/>
    <w:rsid w:val="00D30219"/>
    <w:rsid w:val="00D40142"/>
    <w:rsid w:val="00D40BE7"/>
    <w:rsid w:val="00D44477"/>
    <w:rsid w:val="00D451D0"/>
    <w:rsid w:val="00D451FD"/>
    <w:rsid w:val="00D50A25"/>
    <w:rsid w:val="00D50F26"/>
    <w:rsid w:val="00D55FA7"/>
    <w:rsid w:val="00D655C1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C329A"/>
    <w:rsid w:val="00DC444E"/>
    <w:rsid w:val="00DC6B05"/>
    <w:rsid w:val="00DD009D"/>
    <w:rsid w:val="00DD343E"/>
    <w:rsid w:val="00DE2E52"/>
    <w:rsid w:val="00DE6866"/>
    <w:rsid w:val="00DF0DD1"/>
    <w:rsid w:val="00DF6994"/>
    <w:rsid w:val="00E031A7"/>
    <w:rsid w:val="00E034D2"/>
    <w:rsid w:val="00E03A25"/>
    <w:rsid w:val="00E03FEA"/>
    <w:rsid w:val="00E06082"/>
    <w:rsid w:val="00E116E2"/>
    <w:rsid w:val="00E12339"/>
    <w:rsid w:val="00E1656D"/>
    <w:rsid w:val="00E211B5"/>
    <w:rsid w:val="00E23EDB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5AF2"/>
    <w:rsid w:val="00E90DB0"/>
    <w:rsid w:val="00E9480B"/>
    <w:rsid w:val="00EA1229"/>
    <w:rsid w:val="00EB1396"/>
    <w:rsid w:val="00EB709B"/>
    <w:rsid w:val="00EB7B04"/>
    <w:rsid w:val="00EC21B8"/>
    <w:rsid w:val="00EC5572"/>
    <w:rsid w:val="00EC7BEE"/>
    <w:rsid w:val="00ED6BAE"/>
    <w:rsid w:val="00ED7779"/>
    <w:rsid w:val="00EF799F"/>
    <w:rsid w:val="00F015FE"/>
    <w:rsid w:val="00F14D7E"/>
    <w:rsid w:val="00F21AC4"/>
    <w:rsid w:val="00F26629"/>
    <w:rsid w:val="00F33BFE"/>
    <w:rsid w:val="00F34C42"/>
    <w:rsid w:val="00F4220D"/>
    <w:rsid w:val="00F513DF"/>
    <w:rsid w:val="00F51A83"/>
    <w:rsid w:val="00F606DC"/>
    <w:rsid w:val="00F639F1"/>
    <w:rsid w:val="00F63F61"/>
    <w:rsid w:val="00F71922"/>
    <w:rsid w:val="00F736F9"/>
    <w:rsid w:val="00F7544C"/>
    <w:rsid w:val="00F75AE6"/>
    <w:rsid w:val="00F84146"/>
    <w:rsid w:val="00F950DF"/>
    <w:rsid w:val="00FA08CD"/>
    <w:rsid w:val="00FA3968"/>
    <w:rsid w:val="00FA5EEF"/>
    <w:rsid w:val="00FA698A"/>
    <w:rsid w:val="00FB385B"/>
    <w:rsid w:val="00FC5121"/>
    <w:rsid w:val="00FC7048"/>
    <w:rsid w:val="00FD05F5"/>
    <w:rsid w:val="00FD7455"/>
    <w:rsid w:val="00FE09A2"/>
    <w:rsid w:val="00FE1E64"/>
    <w:rsid w:val="00FE4A86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40A66BE6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semiHidden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982D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3C997-82C9-49C7-9E9F-746C88F3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2</cp:revision>
  <cp:lastPrinted>2022-02-03T12:34:00Z</cp:lastPrinted>
  <dcterms:created xsi:type="dcterms:W3CDTF">2024-10-16T10:13:00Z</dcterms:created>
  <dcterms:modified xsi:type="dcterms:W3CDTF">2024-10-16T10:13:00Z</dcterms:modified>
</cp:coreProperties>
</file>